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0A" w:rsidRDefault="0067477D">
      <w:pPr>
        <w:pStyle w:val="Standard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AE180A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EDUCAZIONE FISICA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NUMERO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DATI IDENTIFICATIVI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IL SE'</w:t>
            </w:r>
            <w:r>
              <w:rPr>
                <w:rFonts w:cs="Times New Roman"/>
                <w:b/>
                <w:sz w:val="28"/>
                <w:szCs w:val="28"/>
              </w:rPr>
              <w:t xml:space="preserve"> E LA REALTA' SOCIALE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AE180A" w:rsidRDefault="00AE180A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AE180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DELLE</w:t>
            </w:r>
          </w:p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INDICAZIONI</w:t>
            </w:r>
          </w:p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PER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Comunicare individualmente e collettivamente all'interno di un gruppo;</w:t>
            </w:r>
          </w:p>
          <w:p w:rsidR="00AE180A" w:rsidRDefault="0067477D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rispettare</w:t>
            </w:r>
            <w:proofErr w:type="gramEnd"/>
            <w:r>
              <w:rPr>
                <w:rFonts w:cs="Times New Roman"/>
              </w:rPr>
              <w:t xml:space="preserve"> in</w:t>
            </w:r>
            <w:r>
              <w:rPr>
                <w:rFonts w:cs="Times New Roman"/>
              </w:rPr>
              <w:t xml:space="preserve"> modo sufficientemente corretto le regole dei giochi;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</w:rPr>
            </w:pP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FORMATIVI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CONOSCENZE</w:t>
            </w:r>
          </w:p>
          <w:p w:rsidR="00AE180A" w:rsidRDefault="00AE180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applicare</w:t>
            </w:r>
            <w:proofErr w:type="gramEnd"/>
            <w:r>
              <w:rPr>
                <w:rFonts w:cs="Times New Roman"/>
              </w:rPr>
              <w:t xml:space="preserve"> il massimo della velocità nelle azioni motorie;</w:t>
            </w:r>
          </w:p>
          <w:p w:rsidR="00AE180A" w:rsidRDefault="0067477D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valutare</w:t>
            </w:r>
            <w:proofErr w:type="gramEnd"/>
            <w:r>
              <w:rPr>
                <w:rFonts w:cs="Times New Roman"/>
              </w:rPr>
              <w:t xml:space="preserve"> e adeguare le proprie capacità condizionali in relazione al compito motorio;</w:t>
            </w:r>
          </w:p>
          <w:p w:rsidR="00AE180A" w:rsidRDefault="0067477D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ABILITA'</w:t>
            </w:r>
          </w:p>
          <w:p w:rsidR="00AE180A" w:rsidRDefault="00AE180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muoversi</w:t>
            </w:r>
            <w:proofErr w:type="gramEnd"/>
            <w:r>
              <w:rPr>
                <w:rFonts w:cs="Times New Roman"/>
              </w:rPr>
              <w:t xml:space="preserve"> in maniera rapida e veloce;</w:t>
            </w:r>
          </w:p>
          <w:p w:rsidR="00AE180A" w:rsidRDefault="00AE180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CONTENUTI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Velocità e rapidità;</w:t>
            </w:r>
          </w:p>
          <w:p w:rsidR="00AE180A" w:rsidRDefault="0067477D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le</w:t>
            </w:r>
            <w:proofErr w:type="gramEnd"/>
            <w:r>
              <w:rPr>
                <w:rFonts w:cs="Times New Roman"/>
              </w:rPr>
              <w:t xml:space="preserve"> capacità condizionali;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ATTIVITA’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Giochi a tempo;</w:t>
            </w:r>
          </w:p>
          <w:p w:rsidR="00AE180A" w:rsidRDefault="0067477D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giochi</w:t>
            </w:r>
            <w:proofErr w:type="gramEnd"/>
            <w:r>
              <w:rPr>
                <w:rFonts w:cs="Times New Roman"/>
              </w:rPr>
              <w:t xml:space="preserve"> finalizzati a tastare e migliorare la propria resistenza fisica;</w:t>
            </w:r>
          </w:p>
        </w:tc>
      </w:tr>
    </w:tbl>
    <w:p w:rsidR="00AE180A" w:rsidRDefault="00AE180A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AE18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TEMPI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(DURATA UA)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Aprile – maggio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METODI</w:t>
            </w: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AE180A" w:rsidRDefault="0067477D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Giochi di squadra;</w:t>
            </w:r>
          </w:p>
          <w:p w:rsidR="00AE180A" w:rsidRDefault="0067477D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conversazioni</w:t>
            </w:r>
            <w:proofErr w:type="gramEnd"/>
            <w:r>
              <w:rPr>
                <w:rFonts w:cs="Times New Roman"/>
              </w:rPr>
              <w:t xml:space="preserve"> guidate e spontanee;</w:t>
            </w:r>
          </w:p>
          <w:p w:rsidR="00AE180A" w:rsidRDefault="0067477D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esercizi a corpo libero;</w:t>
            </w:r>
          </w:p>
          <w:p w:rsidR="00AE180A" w:rsidRDefault="0067477D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giochi</w:t>
            </w:r>
            <w:proofErr w:type="gramEnd"/>
            <w:r>
              <w:rPr>
                <w:rFonts w:cs="Times New Roman"/>
              </w:rPr>
              <w:t xml:space="preserve"> a tempo;</w:t>
            </w:r>
          </w:p>
          <w:p w:rsidR="00AE180A" w:rsidRDefault="00AE180A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RACCORDI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</w:p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INTERDISCIPLINARI</w:t>
            </w:r>
            <w:proofErr w:type="gramEnd"/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AE180A" w:rsidRDefault="00AE180A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AE180A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</w:rPr>
            </w:pPr>
          </w:p>
          <w:p w:rsidR="00AE180A" w:rsidRDefault="0067477D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Lingua italiana – Matematica;</w:t>
            </w:r>
            <w:proofErr w:type="gramStart"/>
            <w:r>
              <w:rPr>
                <w:rFonts w:cs="Times New Roman"/>
              </w:rPr>
              <w:t xml:space="preserve">    </w:t>
            </w:r>
            <w:proofErr w:type="gramEnd"/>
          </w:p>
        </w:tc>
      </w:tr>
    </w:tbl>
    <w:p w:rsidR="00AE180A" w:rsidRDefault="00AE180A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AE180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CONTROLLO DEGLI APPRENDIMENTI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VERIFICHE </w:t>
            </w:r>
            <w:r>
              <w:rPr>
                <w:rFonts w:cs="Times New Roman"/>
                <w:b/>
                <w:sz w:val="28"/>
                <w:szCs w:val="28"/>
              </w:rPr>
              <w:t>ORALI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SCRITTE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80A" w:rsidRDefault="0067477D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ALTRO:</w:t>
            </w:r>
          </w:p>
          <w:p w:rsidR="00AE180A" w:rsidRDefault="0067477D">
            <w:pPr>
              <w:pStyle w:val="Standard"/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AE180A" w:rsidRDefault="0067477D">
            <w:pPr>
              <w:pStyle w:val="Standard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l'alunno acquisisce gradualmente consapevolezza di sé e padronanza degli schemi motori che utilizza con sempre maggiore destrezza, ritmo e velocità;</w:t>
            </w:r>
          </w:p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67477D"/>
        </w:tc>
      </w:tr>
      <w:tr w:rsidR="00AE180A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67477D"/>
        </w:tc>
      </w:tr>
    </w:tbl>
    <w:p w:rsidR="00AE180A" w:rsidRDefault="00AE180A">
      <w:pPr>
        <w:pStyle w:val="Standard"/>
      </w:pPr>
    </w:p>
    <w:sectPr w:rsidR="00AE180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477D">
      <w:pPr>
        <w:spacing w:after="0" w:line="240" w:lineRule="auto"/>
      </w:pPr>
      <w:r>
        <w:separator/>
      </w:r>
    </w:p>
  </w:endnote>
  <w:endnote w:type="continuationSeparator" w:id="0">
    <w:p w:rsidR="00000000" w:rsidRDefault="0067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47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674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8.25pt" o:bullet="t">
        <v:imagedata r:id="rId1" o:title=""/>
      </v:shape>
    </w:pict>
  </w:numPicBullet>
  <w:abstractNum w:abstractNumId="0">
    <w:nsid w:val="030C0B32"/>
    <w:multiLevelType w:val="multilevel"/>
    <w:tmpl w:val="435A26EA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11BA49FF"/>
    <w:multiLevelType w:val="multilevel"/>
    <w:tmpl w:val="1CB6F7C4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1717793E"/>
    <w:multiLevelType w:val="multilevel"/>
    <w:tmpl w:val="2D0C784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1EA3799B"/>
    <w:multiLevelType w:val="multilevel"/>
    <w:tmpl w:val="1E9E088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20DD0856"/>
    <w:multiLevelType w:val="multilevel"/>
    <w:tmpl w:val="091E47B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33F02A18"/>
    <w:multiLevelType w:val="multilevel"/>
    <w:tmpl w:val="1DFA60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34C52C06"/>
    <w:multiLevelType w:val="multilevel"/>
    <w:tmpl w:val="28245C4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3B451823"/>
    <w:multiLevelType w:val="multilevel"/>
    <w:tmpl w:val="61E28FD0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3F17106A"/>
    <w:multiLevelType w:val="multilevel"/>
    <w:tmpl w:val="E36E7A08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E180A"/>
    <w:rsid w:val="0067477D"/>
    <w:rsid w:val="00A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